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E5D9" w14:textId="77777777" w:rsidR="007679C9" w:rsidRPr="00354D12" w:rsidRDefault="007679C9" w:rsidP="007679C9">
      <w:pPr>
        <w:spacing w:line="480" w:lineRule="auto"/>
        <w:rPr>
          <w:rFonts w:ascii="Times New Roman" w:hAnsi="Times New Roman" w:cs="Times New Roman"/>
          <w:b/>
          <w:bCs/>
          <w:sz w:val="24"/>
          <w:lang w:val="en-US"/>
        </w:rPr>
      </w:pPr>
      <w:r w:rsidRPr="00354D12">
        <w:rPr>
          <w:rFonts w:ascii="Times New Roman" w:hAnsi="Times New Roman" w:cs="Times New Roman"/>
          <w:b/>
          <w:bCs/>
          <w:sz w:val="24"/>
          <w:lang w:val="en-US"/>
        </w:rPr>
        <w:t>TAXONOMIC APPENDIX</w:t>
      </w:r>
    </w:p>
    <w:p w14:paraId="281769D6" w14:textId="77777777" w:rsidR="007679C9" w:rsidRPr="00AE60A7" w:rsidRDefault="007679C9" w:rsidP="007679C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60A7">
        <w:rPr>
          <w:rFonts w:ascii="Times New Roman" w:hAnsi="Times New Roman" w:cs="Times New Roman"/>
          <w:sz w:val="24"/>
          <w:szCs w:val="24"/>
          <w:lang w:val="en-US"/>
        </w:rPr>
        <w:t>List of the coccolithophore taxa considered in this study.</w:t>
      </w:r>
    </w:p>
    <w:p w14:paraId="2543EC78" w14:textId="77777777" w:rsidR="007679C9" w:rsidRPr="00AE60A7" w:rsidRDefault="007679C9" w:rsidP="007679C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E60A7">
        <w:rPr>
          <w:rFonts w:ascii="Times New Roman" w:hAnsi="Times New Roman" w:cs="Times New Roman"/>
          <w:i/>
          <w:iCs/>
          <w:sz w:val="24"/>
          <w:szCs w:val="24"/>
          <w:lang w:val="en-US"/>
        </w:rPr>
        <w:t>Calcidiscus</w:t>
      </w:r>
      <w:proofErr w:type="spellEnd"/>
      <w:r w:rsidRPr="00AE60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E60A7">
        <w:rPr>
          <w:rFonts w:ascii="Times New Roman" w:hAnsi="Times New Roman" w:cs="Times New Roman"/>
          <w:i/>
          <w:iCs/>
          <w:sz w:val="24"/>
          <w:szCs w:val="24"/>
          <w:lang w:val="en-US"/>
        </w:rPr>
        <w:t>leptoporus</w:t>
      </w:r>
      <w:proofErr w:type="spellEnd"/>
      <w:r w:rsidRPr="00AE60A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E60A7">
        <w:rPr>
          <w:rFonts w:ascii="Times New Roman" w:hAnsi="Times New Roman" w:cs="Times New Roman"/>
          <w:sz w:val="24"/>
          <w:szCs w:val="24"/>
          <w:lang w:val="en-US"/>
        </w:rPr>
        <w:t xml:space="preserve">(Murray and Blackman, 1898) </w:t>
      </w:r>
      <w:proofErr w:type="spellStart"/>
      <w:r w:rsidRPr="00AE60A7">
        <w:rPr>
          <w:rFonts w:ascii="Times New Roman" w:hAnsi="Times New Roman" w:cs="Times New Roman"/>
          <w:sz w:val="24"/>
          <w:szCs w:val="24"/>
          <w:lang w:val="en-US"/>
        </w:rPr>
        <w:t>Loeblich</w:t>
      </w:r>
      <w:proofErr w:type="spellEnd"/>
      <w:r w:rsidRPr="00AE60A7">
        <w:rPr>
          <w:rFonts w:ascii="Times New Roman" w:hAnsi="Times New Roman" w:cs="Times New Roman"/>
          <w:sz w:val="24"/>
          <w:szCs w:val="24"/>
          <w:lang w:val="en-US"/>
        </w:rPr>
        <w:t xml:space="preserve"> and Tappan, 1978</w:t>
      </w:r>
    </w:p>
    <w:p w14:paraId="39D37423" w14:textId="77777777" w:rsidR="007679C9" w:rsidRPr="00AE60A7" w:rsidRDefault="007679C9" w:rsidP="007679C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E60A7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Calciosolenia</w:t>
      </w:r>
      <w:proofErr w:type="spellEnd"/>
      <w:r w:rsidRPr="00AE60A7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60A7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brasiliensis</w:t>
      </w:r>
      <w:proofErr w:type="spellEnd"/>
      <w:r w:rsidRPr="00AE60A7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E6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(Lohmann, 1919) Young, </w:t>
      </w:r>
      <w:r w:rsidRPr="00AE60A7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 </w:t>
      </w:r>
      <w:r w:rsidRPr="00AE6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Young </w:t>
      </w:r>
      <w:r w:rsidRPr="00BF0A54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et al</w:t>
      </w:r>
      <w:r w:rsidRPr="00AE60A7">
        <w:rPr>
          <w:rStyle w:val="nfasis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AE60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,</w:t>
      </w:r>
      <w:r w:rsidRPr="00AE6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2003</w:t>
      </w:r>
    </w:p>
    <w:p w14:paraId="001B3391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Ceratolithus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cristatus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E60A7">
        <w:rPr>
          <w:rFonts w:ascii="Times New Roman" w:hAnsi="Times New Roman" w:cs="Times New Roman"/>
          <w:lang w:val="en-US"/>
        </w:rPr>
        <w:t>Kamptner</w:t>
      </w:r>
      <w:proofErr w:type="spellEnd"/>
      <w:r w:rsidRPr="00AE60A7">
        <w:rPr>
          <w:rFonts w:ascii="Times New Roman" w:hAnsi="Times New Roman" w:cs="Times New Roman"/>
          <w:lang w:val="en-US"/>
        </w:rPr>
        <w:t>, 1950</w:t>
      </w:r>
    </w:p>
    <w:p w14:paraId="2E95F4C7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Coccolithus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pelagicus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braarudii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60A7">
        <w:rPr>
          <w:rFonts w:ascii="Times New Roman" w:hAnsi="Times New Roman" w:cs="Times New Roman"/>
          <w:lang w:val="en-US"/>
        </w:rPr>
        <w:t xml:space="preserve">(Gaarder, 1962) Geisen </w:t>
      </w:r>
      <w:r w:rsidRPr="00BF0A54">
        <w:rPr>
          <w:rFonts w:ascii="Times New Roman" w:hAnsi="Times New Roman" w:cs="Times New Roman"/>
          <w:i/>
          <w:iCs/>
          <w:lang w:val="en-US"/>
        </w:rPr>
        <w:t>et al</w:t>
      </w:r>
      <w:r w:rsidRPr="00AE60A7">
        <w:rPr>
          <w:rFonts w:ascii="Times New Roman" w:hAnsi="Times New Roman" w:cs="Times New Roman"/>
          <w:lang w:val="en-US"/>
        </w:rPr>
        <w:t>., 2002</w:t>
      </w:r>
    </w:p>
    <w:p w14:paraId="49DC4B7D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Coccolithus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pelagicus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pelagicus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60A7">
        <w:rPr>
          <w:rFonts w:ascii="Times New Roman" w:hAnsi="Times New Roman" w:cs="Times New Roman"/>
          <w:lang w:val="en-US"/>
        </w:rPr>
        <w:t>(Wallich, 1877) Schiller, 1930</w:t>
      </w:r>
    </w:p>
    <w:p w14:paraId="2348D06E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Emiliania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huxleyi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60A7">
        <w:rPr>
          <w:rFonts w:ascii="Times New Roman" w:hAnsi="Times New Roman" w:cs="Times New Roman"/>
          <w:lang w:val="en-US"/>
        </w:rPr>
        <w:t xml:space="preserve">(Lohmann, 1902) Hay and Mohler, in Hay </w:t>
      </w:r>
      <w:r w:rsidRPr="00BF0A54">
        <w:rPr>
          <w:rFonts w:ascii="Times New Roman" w:hAnsi="Times New Roman" w:cs="Times New Roman"/>
          <w:i/>
          <w:iCs/>
          <w:lang w:val="en-US"/>
        </w:rPr>
        <w:t>et al</w:t>
      </w:r>
      <w:r w:rsidRPr="00AE60A7">
        <w:rPr>
          <w:rFonts w:ascii="Times New Roman" w:hAnsi="Times New Roman" w:cs="Times New Roman"/>
          <w:lang w:val="en-US"/>
        </w:rPr>
        <w:t>., 1967</w:t>
      </w:r>
    </w:p>
    <w:p w14:paraId="3B70D385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Gephyrocapsa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muellerae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E60A7">
        <w:rPr>
          <w:rFonts w:ascii="Times New Roman" w:hAnsi="Times New Roman" w:cs="Times New Roman"/>
          <w:lang w:val="en-US"/>
        </w:rPr>
        <w:t>Bréhéret</w:t>
      </w:r>
      <w:proofErr w:type="spellEnd"/>
      <w:r w:rsidRPr="00AE60A7">
        <w:rPr>
          <w:rFonts w:ascii="Times New Roman" w:hAnsi="Times New Roman" w:cs="Times New Roman"/>
          <w:lang w:val="en-US"/>
        </w:rPr>
        <w:t>, 1978</w:t>
      </w:r>
    </w:p>
    <w:p w14:paraId="726F5AB2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Gephyrocapsa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oceanica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E60A7">
        <w:rPr>
          <w:rFonts w:ascii="Times New Roman" w:hAnsi="Times New Roman" w:cs="Times New Roman"/>
          <w:lang w:val="en-US"/>
        </w:rPr>
        <w:t>Kamptner</w:t>
      </w:r>
      <w:proofErr w:type="spellEnd"/>
      <w:r w:rsidRPr="00AE60A7">
        <w:rPr>
          <w:rFonts w:ascii="Times New Roman" w:hAnsi="Times New Roman" w:cs="Times New Roman"/>
          <w:lang w:val="en-US"/>
        </w:rPr>
        <w:t>, 1943</w:t>
      </w:r>
    </w:p>
    <w:p w14:paraId="34F76683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Gephyrocapsa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60A7">
        <w:rPr>
          <w:rFonts w:ascii="Times New Roman" w:hAnsi="Times New Roman" w:cs="Times New Roman"/>
          <w:lang w:val="en-US"/>
        </w:rPr>
        <w:t xml:space="preserve">sp. (small &lt; 3 </w:t>
      </w:r>
      <w:r w:rsidRPr="00AE60A7">
        <w:rPr>
          <w:rFonts w:ascii="Times New Roman" w:hAnsi="Times New Roman" w:cs="Times New Roman"/>
        </w:rPr>
        <w:t>μ</w:t>
      </w:r>
      <w:r w:rsidRPr="00AE60A7">
        <w:rPr>
          <w:rFonts w:ascii="Times New Roman" w:hAnsi="Times New Roman" w:cs="Times New Roman"/>
          <w:lang w:val="en-US"/>
        </w:rPr>
        <w:t>m)</w:t>
      </w:r>
    </w:p>
    <w:p w14:paraId="12246F35" w14:textId="77777777" w:rsidR="007679C9" w:rsidRPr="001C32D0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s-ES"/>
        </w:rPr>
      </w:pPr>
      <w:r w:rsidRPr="001C32D0">
        <w:rPr>
          <w:rFonts w:ascii="Times New Roman" w:hAnsi="Times New Roman" w:cs="Times New Roman"/>
          <w:i/>
          <w:lang w:val="es-ES"/>
        </w:rPr>
        <w:t xml:space="preserve">Helicosphaera carteri </w:t>
      </w:r>
      <w:r w:rsidRPr="001C32D0">
        <w:rPr>
          <w:rFonts w:ascii="Times New Roman" w:hAnsi="Times New Roman" w:cs="Times New Roman"/>
          <w:lang w:val="es-ES"/>
        </w:rPr>
        <w:t>(Wallich, 1877) Kamptner, 1954</w:t>
      </w:r>
    </w:p>
    <w:p w14:paraId="1ACAFFE6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</w:rPr>
      </w:pPr>
      <w:proofErr w:type="spellStart"/>
      <w:r w:rsidRPr="00AE60A7">
        <w:rPr>
          <w:rFonts w:ascii="Times New Roman" w:hAnsi="Times New Roman" w:cs="Times New Roman"/>
          <w:i/>
          <w:iCs/>
        </w:rPr>
        <w:t>Helicosphaera</w:t>
      </w:r>
      <w:proofErr w:type="spellEnd"/>
      <w:r w:rsidRPr="00AE60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60A7">
        <w:rPr>
          <w:rFonts w:ascii="Times New Roman" w:hAnsi="Times New Roman" w:cs="Times New Roman"/>
          <w:i/>
          <w:iCs/>
        </w:rPr>
        <w:t>hyalina</w:t>
      </w:r>
      <w:proofErr w:type="spellEnd"/>
      <w:r w:rsidRPr="00AE60A7">
        <w:rPr>
          <w:rFonts w:ascii="Times New Roman" w:hAnsi="Times New Roman" w:cs="Times New Roman"/>
          <w:i/>
          <w:iCs/>
        </w:rPr>
        <w:t xml:space="preserve"> </w:t>
      </w:r>
      <w:r w:rsidRPr="00AE60A7">
        <w:rPr>
          <w:rFonts w:ascii="Times New Roman" w:hAnsi="Times New Roman" w:cs="Times New Roman"/>
        </w:rPr>
        <w:t>Gaarder, 1970</w:t>
      </w:r>
    </w:p>
    <w:p w14:paraId="78C7E481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</w:rPr>
      </w:pPr>
      <w:proofErr w:type="spellStart"/>
      <w:r w:rsidRPr="00AE60A7">
        <w:rPr>
          <w:rFonts w:ascii="Times New Roman" w:hAnsi="Times New Roman" w:cs="Times New Roman"/>
          <w:i/>
          <w:iCs/>
        </w:rPr>
        <w:t>Helicosphaera</w:t>
      </w:r>
      <w:proofErr w:type="spellEnd"/>
      <w:r w:rsidRPr="00AE60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60A7">
        <w:rPr>
          <w:rFonts w:ascii="Times New Roman" w:hAnsi="Times New Roman" w:cs="Times New Roman"/>
          <w:i/>
          <w:iCs/>
        </w:rPr>
        <w:t>princei</w:t>
      </w:r>
      <w:proofErr w:type="spellEnd"/>
      <w:r w:rsidRPr="00AE60A7">
        <w:rPr>
          <w:rFonts w:ascii="Times New Roman" w:hAnsi="Times New Roman" w:cs="Times New Roman"/>
          <w:i/>
          <w:iCs/>
        </w:rPr>
        <w:t xml:space="preserve"> </w:t>
      </w:r>
      <w:r w:rsidRPr="00AE60A7">
        <w:rPr>
          <w:rFonts w:ascii="Times New Roman" w:hAnsi="Times New Roman" w:cs="Times New Roman"/>
        </w:rPr>
        <w:t xml:space="preserve">da Gama and </w:t>
      </w:r>
      <w:proofErr w:type="spellStart"/>
      <w:r w:rsidRPr="00AE60A7">
        <w:rPr>
          <w:rFonts w:ascii="Times New Roman" w:hAnsi="Times New Roman" w:cs="Times New Roman"/>
        </w:rPr>
        <w:t>Varol</w:t>
      </w:r>
      <w:proofErr w:type="spellEnd"/>
      <w:r w:rsidRPr="00AE60A7">
        <w:rPr>
          <w:rFonts w:ascii="Times New Roman" w:hAnsi="Times New Roman" w:cs="Times New Roman"/>
        </w:rPr>
        <w:t>, 2013</w:t>
      </w:r>
    </w:p>
    <w:p w14:paraId="279633C8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Helicosphaera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wallichii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60A7">
        <w:rPr>
          <w:rFonts w:ascii="Times New Roman" w:hAnsi="Times New Roman" w:cs="Times New Roman"/>
          <w:lang w:val="en-US"/>
        </w:rPr>
        <w:t>(Lohmann, 1902) Okada and McIntyre, 1977</w:t>
      </w:r>
    </w:p>
    <w:p w14:paraId="484D5081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Pontosphaera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japonica </w:t>
      </w:r>
      <w:r w:rsidRPr="00AE60A7">
        <w:rPr>
          <w:rFonts w:ascii="Times New Roman" w:hAnsi="Times New Roman" w:cs="Times New Roman"/>
          <w:lang w:val="en-US"/>
        </w:rPr>
        <w:t>(Takayama, 1967) Nishida, 1971</w:t>
      </w:r>
    </w:p>
    <w:p w14:paraId="59163E54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bookmarkStart w:id="0" w:name="_Hlk41056156"/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Pontosphaera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multipora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60A7">
        <w:rPr>
          <w:rFonts w:ascii="Times New Roman" w:hAnsi="Times New Roman" w:cs="Times New Roman"/>
          <w:lang w:val="en-US"/>
        </w:rPr>
        <w:t>(</w:t>
      </w:r>
      <w:proofErr w:type="spellStart"/>
      <w:r w:rsidRPr="00AE60A7">
        <w:rPr>
          <w:rFonts w:ascii="Times New Roman" w:hAnsi="Times New Roman" w:cs="Times New Roman"/>
          <w:lang w:val="en-US"/>
        </w:rPr>
        <w:t>Kamptner</w:t>
      </w:r>
      <w:proofErr w:type="spellEnd"/>
      <w:r w:rsidRPr="00AE60A7">
        <w:rPr>
          <w:rFonts w:ascii="Times New Roman" w:hAnsi="Times New Roman" w:cs="Times New Roman"/>
          <w:lang w:val="en-US"/>
        </w:rPr>
        <w:t xml:space="preserve">, 1948 ex </w:t>
      </w:r>
      <w:proofErr w:type="spellStart"/>
      <w:r w:rsidRPr="00AE60A7">
        <w:rPr>
          <w:rFonts w:ascii="Times New Roman" w:hAnsi="Times New Roman" w:cs="Times New Roman"/>
          <w:lang w:val="en-US"/>
        </w:rPr>
        <w:t>Deflandre</w:t>
      </w:r>
      <w:proofErr w:type="spellEnd"/>
      <w:r w:rsidRPr="00AE60A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AE60A7">
        <w:rPr>
          <w:rFonts w:ascii="Times New Roman" w:hAnsi="Times New Roman" w:cs="Times New Roman"/>
          <w:lang w:val="en-US"/>
        </w:rPr>
        <w:t>Deflandre</w:t>
      </w:r>
      <w:proofErr w:type="spellEnd"/>
      <w:r w:rsidRPr="00AE60A7">
        <w:rPr>
          <w:rFonts w:ascii="Times New Roman" w:hAnsi="Times New Roman" w:cs="Times New Roman"/>
          <w:lang w:val="en-US"/>
        </w:rPr>
        <w:t xml:space="preserve"> and Fert, 1954) Roth, 1970</w:t>
      </w:r>
    </w:p>
    <w:bookmarkEnd w:id="0"/>
    <w:p w14:paraId="4561F1B6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AE60A7">
        <w:rPr>
          <w:rStyle w:val="nfasis"/>
          <w:rFonts w:ascii="Times New Roman" w:hAnsi="Times New Roman" w:cs="Times New Roman"/>
          <w:shd w:val="clear" w:color="auto" w:fill="FFFFFF"/>
          <w:lang w:val="en-US"/>
        </w:rPr>
        <w:t>Rhabdosphaera</w:t>
      </w:r>
      <w:proofErr w:type="spellEnd"/>
      <w:r w:rsidRPr="00AE60A7">
        <w:rPr>
          <w:rStyle w:val="nfasis"/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Pr="00AE60A7">
        <w:rPr>
          <w:rStyle w:val="nfasis"/>
          <w:rFonts w:ascii="Times New Roman" w:hAnsi="Times New Roman" w:cs="Times New Roman"/>
          <w:shd w:val="clear" w:color="auto" w:fill="FFFFFF"/>
          <w:lang w:val="en-US"/>
        </w:rPr>
        <w:t>clavigera</w:t>
      </w:r>
      <w:proofErr w:type="spellEnd"/>
      <w:r w:rsidRPr="00AE60A7">
        <w:rPr>
          <w:rStyle w:val="nfasis"/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AE60A7">
        <w:rPr>
          <w:rFonts w:ascii="Times New Roman" w:hAnsi="Times New Roman" w:cs="Times New Roman"/>
          <w:shd w:val="clear" w:color="auto" w:fill="FFFFFF"/>
          <w:lang w:val="en-US"/>
        </w:rPr>
        <w:t xml:space="preserve">Murray </w:t>
      </w:r>
      <w:r w:rsidRPr="00AE60A7">
        <w:rPr>
          <w:rFonts w:ascii="Times New Roman" w:hAnsi="Times New Roman" w:cs="Times New Roman"/>
          <w:lang w:val="en-US"/>
        </w:rPr>
        <w:t>and</w:t>
      </w:r>
      <w:r w:rsidRPr="00AE60A7">
        <w:rPr>
          <w:rFonts w:ascii="Times New Roman" w:hAnsi="Times New Roman" w:cs="Times New Roman"/>
          <w:shd w:val="clear" w:color="auto" w:fill="FFFFFF"/>
          <w:lang w:val="en-US"/>
        </w:rPr>
        <w:t xml:space="preserve"> Blackman, 1898</w:t>
      </w:r>
    </w:p>
    <w:p w14:paraId="59829ABF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AE60A7">
        <w:rPr>
          <w:rStyle w:val="nfasis"/>
          <w:rFonts w:ascii="Times New Roman" w:hAnsi="Times New Roman" w:cs="Times New Roman"/>
          <w:shd w:val="clear" w:color="auto" w:fill="FFFFFF"/>
          <w:lang w:val="en-US"/>
        </w:rPr>
        <w:t>Syracosphaera</w:t>
      </w:r>
      <w:proofErr w:type="spellEnd"/>
      <w:r w:rsidRPr="00AE60A7">
        <w:rPr>
          <w:rStyle w:val="nfasis"/>
          <w:rFonts w:ascii="Times New Roman" w:hAnsi="Times New Roman" w:cs="Times New Roman"/>
          <w:shd w:val="clear" w:color="auto" w:fill="FFFFFF"/>
          <w:lang w:val="en-US"/>
        </w:rPr>
        <w:t xml:space="preserve"> pulchra </w:t>
      </w:r>
      <w:r w:rsidRPr="00AE60A7">
        <w:rPr>
          <w:rFonts w:ascii="Times New Roman" w:hAnsi="Times New Roman" w:cs="Times New Roman"/>
          <w:shd w:val="clear" w:color="auto" w:fill="FFFFFF"/>
          <w:lang w:val="en-US"/>
        </w:rPr>
        <w:t>Lohmann, 1902</w:t>
      </w:r>
    </w:p>
    <w:p w14:paraId="0277841B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Syracosphaera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60A7">
        <w:rPr>
          <w:rFonts w:ascii="Times New Roman" w:hAnsi="Times New Roman" w:cs="Times New Roman"/>
          <w:lang w:val="en-US"/>
        </w:rPr>
        <w:t>sp.</w:t>
      </w:r>
    </w:p>
    <w:p w14:paraId="3E13B6CE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Umbellosphaera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irregularis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E60A7">
        <w:rPr>
          <w:rFonts w:ascii="Times New Roman" w:hAnsi="Times New Roman" w:cs="Times New Roman"/>
          <w:lang w:val="en-US"/>
        </w:rPr>
        <w:t xml:space="preserve">Paasche in </w:t>
      </w:r>
      <w:proofErr w:type="spellStart"/>
      <w:r w:rsidRPr="00AE60A7">
        <w:rPr>
          <w:rFonts w:ascii="Times New Roman" w:hAnsi="Times New Roman" w:cs="Times New Roman"/>
          <w:lang w:val="en-US"/>
        </w:rPr>
        <w:t>Markali</w:t>
      </w:r>
      <w:proofErr w:type="spellEnd"/>
      <w:r w:rsidRPr="00AE60A7">
        <w:rPr>
          <w:rFonts w:ascii="Times New Roman" w:hAnsi="Times New Roman" w:cs="Times New Roman"/>
          <w:lang w:val="en-US"/>
        </w:rPr>
        <w:t xml:space="preserve"> and Paasche, 1955</w:t>
      </w:r>
    </w:p>
    <w:p w14:paraId="1558E31E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  <w:lang w:val="en-US"/>
        </w:rPr>
      </w:pPr>
      <w:proofErr w:type="spellStart"/>
      <w:r w:rsidRPr="00AE60A7">
        <w:rPr>
          <w:rFonts w:ascii="Times New Roman" w:hAnsi="Times New Roman" w:cs="Times New Roman"/>
          <w:i/>
          <w:iCs/>
          <w:lang w:val="en-US"/>
        </w:rPr>
        <w:t>Umbellosphaera</w:t>
      </w:r>
      <w:proofErr w:type="spellEnd"/>
      <w:r w:rsidRPr="00AE60A7">
        <w:rPr>
          <w:rFonts w:ascii="Times New Roman" w:hAnsi="Times New Roman" w:cs="Times New Roman"/>
          <w:i/>
          <w:iCs/>
          <w:lang w:val="en-US"/>
        </w:rPr>
        <w:t xml:space="preserve"> tenuis </w:t>
      </w:r>
      <w:r w:rsidRPr="00AE60A7">
        <w:rPr>
          <w:rFonts w:ascii="Times New Roman" w:hAnsi="Times New Roman" w:cs="Times New Roman"/>
          <w:lang w:val="en-US"/>
        </w:rPr>
        <w:t>(</w:t>
      </w:r>
      <w:proofErr w:type="spellStart"/>
      <w:r w:rsidRPr="00AE60A7">
        <w:rPr>
          <w:rFonts w:ascii="Times New Roman" w:hAnsi="Times New Roman" w:cs="Times New Roman"/>
          <w:lang w:val="en-US"/>
        </w:rPr>
        <w:t>Kamptner</w:t>
      </w:r>
      <w:proofErr w:type="spellEnd"/>
      <w:r w:rsidRPr="00AE60A7">
        <w:rPr>
          <w:rFonts w:ascii="Times New Roman" w:hAnsi="Times New Roman" w:cs="Times New Roman"/>
          <w:lang w:val="en-US"/>
        </w:rPr>
        <w:t xml:space="preserve">, 1937) Paasche in </w:t>
      </w:r>
      <w:proofErr w:type="spellStart"/>
      <w:r w:rsidRPr="00AE60A7">
        <w:rPr>
          <w:rFonts w:ascii="Times New Roman" w:hAnsi="Times New Roman" w:cs="Times New Roman"/>
          <w:lang w:val="en-US"/>
        </w:rPr>
        <w:t>Markali</w:t>
      </w:r>
      <w:proofErr w:type="spellEnd"/>
      <w:r w:rsidRPr="00AE60A7">
        <w:rPr>
          <w:rFonts w:ascii="Times New Roman" w:hAnsi="Times New Roman" w:cs="Times New Roman"/>
          <w:lang w:val="en-US"/>
        </w:rPr>
        <w:t xml:space="preserve"> and Paasche, 1955</w:t>
      </w:r>
    </w:p>
    <w:p w14:paraId="0E0DBE0F" w14:textId="77777777" w:rsidR="007679C9" w:rsidRPr="00AE60A7" w:rsidRDefault="007679C9" w:rsidP="007679C9">
      <w:pPr>
        <w:pStyle w:val="Default"/>
        <w:spacing w:line="480" w:lineRule="auto"/>
        <w:rPr>
          <w:rFonts w:ascii="Times New Roman" w:hAnsi="Times New Roman" w:cs="Times New Roman"/>
        </w:rPr>
      </w:pPr>
      <w:proofErr w:type="spellStart"/>
      <w:r w:rsidRPr="00AE60A7">
        <w:rPr>
          <w:rFonts w:ascii="Times New Roman" w:hAnsi="Times New Roman" w:cs="Times New Roman"/>
          <w:i/>
          <w:iCs/>
        </w:rPr>
        <w:t>Umbilicosphaera</w:t>
      </w:r>
      <w:proofErr w:type="spellEnd"/>
      <w:r w:rsidRPr="00AE60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60A7">
        <w:rPr>
          <w:rFonts w:ascii="Times New Roman" w:hAnsi="Times New Roman" w:cs="Times New Roman"/>
          <w:i/>
          <w:iCs/>
        </w:rPr>
        <w:t>sibogae</w:t>
      </w:r>
      <w:proofErr w:type="spellEnd"/>
      <w:r w:rsidRPr="00AE60A7">
        <w:rPr>
          <w:rFonts w:ascii="Times New Roman" w:hAnsi="Times New Roman" w:cs="Times New Roman"/>
          <w:i/>
          <w:iCs/>
        </w:rPr>
        <w:t xml:space="preserve"> </w:t>
      </w:r>
      <w:r w:rsidRPr="00AE60A7">
        <w:rPr>
          <w:rFonts w:ascii="Times New Roman" w:hAnsi="Times New Roman" w:cs="Times New Roman"/>
        </w:rPr>
        <w:t xml:space="preserve">(Weber - van </w:t>
      </w:r>
      <w:proofErr w:type="spellStart"/>
      <w:r w:rsidRPr="00AE60A7">
        <w:rPr>
          <w:rFonts w:ascii="Times New Roman" w:hAnsi="Times New Roman" w:cs="Times New Roman"/>
        </w:rPr>
        <w:t>Bosse</w:t>
      </w:r>
      <w:proofErr w:type="spellEnd"/>
      <w:r w:rsidRPr="00AE60A7">
        <w:rPr>
          <w:rFonts w:ascii="Times New Roman" w:hAnsi="Times New Roman" w:cs="Times New Roman"/>
        </w:rPr>
        <w:t>, 1901) Gaarder, 1970</w:t>
      </w:r>
    </w:p>
    <w:p w14:paraId="4040F5DA" w14:textId="77777777" w:rsidR="00605570" w:rsidRDefault="00000000"/>
    <w:sectPr w:rsidR="006055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2FC7" w14:textId="77777777" w:rsidR="00502C12" w:rsidRDefault="00502C12" w:rsidP="007679C9">
      <w:pPr>
        <w:spacing w:after="0" w:line="240" w:lineRule="auto"/>
      </w:pPr>
      <w:r>
        <w:separator/>
      </w:r>
    </w:p>
  </w:endnote>
  <w:endnote w:type="continuationSeparator" w:id="0">
    <w:p w14:paraId="46EFB279" w14:textId="77777777" w:rsidR="00502C12" w:rsidRDefault="00502C12" w:rsidP="0076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85EC" w14:textId="77777777" w:rsidR="007679C9" w:rsidRDefault="007679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BB70" w14:textId="77777777" w:rsidR="007679C9" w:rsidRDefault="007679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66DF" w14:textId="77777777" w:rsidR="007679C9" w:rsidRDefault="007679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90CB" w14:textId="77777777" w:rsidR="00502C12" w:rsidRDefault="00502C12" w:rsidP="007679C9">
      <w:pPr>
        <w:spacing w:after="0" w:line="240" w:lineRule="auto"/>
      </w:pPr>
      <w:r>
        <w:separator/>
      </w:r>
    </w:p>
  </w:footnote>
  <w:footnote w:type="continuationSeparator" w:id="0">
    <w:p w14:paraId="7D80EBD1" w14:textId="77777777" w:rsidR="00502C12" w:rsidRDefault="00502C12" w:rsidP="00767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B064" w14:textId="77777777" w:rsidR="007679C9" w:rsidRDefault="007679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3AAA" w14:textId="77777777" w:rsidR="007679C9" w:rsidRDefault="007679C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D2E80C" wp14:editId="131CBAC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3d3940fa846a5707224819df" descr="{&quot;HashCode&quot;:12420280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3704EB" w14:textId="77777777" w:rsidR="007679C9" w:rsidRPr="007679C9" w:rsidRDefault="007679C9" w:rsidP="007679C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679C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YTEC - 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2E80C" id="_x0000_t202" coordsize="21600,21600" o:spt="202" path="m,l,21600r21600,l21600,xe">
              <v:stroke joinstyle="miter"/>
              <v:path gradientshapeok="t" o:connecttype="rect"/>
            </v:shapetype>
            <v:shape id="MSIPCM3d3940fa846a5707224819df" o:spid="_x0000_s1026" type="#_x0000_t202" alt="{&quot;HashCode&quot;:1242028043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sagRXxkCAAAlBAAADgAAAAAAAAAAAAAAAAAuAgAAZHJzL2Uyb0RvYy54bWxQSwECLQAUAAYA&#10;CAAAACEAN6R6OtwAAAAHAQAADwAAAAAAAAAAAAAAAABzBAAAZHJzL2Rvd25yZXYueG1sUEsFBgAA&#10;AAAEAAQA8wAAAHwFAAAAAA==&#10;" o:allowincell="f" filled="f" stroked="f" strokeweight=".5pt">
              <v:textbox inset=",0,20pt,0">
                <w:txbxContent>
                  <w:p w14:paraId="503704EB" w14:textId="77777777" w:rsidR="007679C9" w:rsidRPr="007679C9" w:rsidRDefault="007679C9" w:rsidP="007679C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679C9">
                      <w:rPr>
                        <w:rFonts w:ascii="Calibri" w:hAnsi="Calibri" w:cs="Calibri"/>
                        <w:color w:val="000000"/>
                        <w:sz w:val="20"/>
                      </w:rPr>
                      <w:t>YTEC - 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E979" w14:textId="77777777" w:rsidR="007679C9" w:rsidRDefault="007679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C9"/>
    <w:rsid w:val="001549DC"/>
    <w:rsid w:val="001C32D0"/>
    <w:rsid w:val="00502C12"/>
    <w:rsid w:val="00625CAD"/>
    <w:rsid w:val="007679C9"/>
    <w:rsid w:val="00C0649F"/>
    <w:rsid w:val="00E7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D2A7"/>
  <w15:chartTrackingRefBased/>
  <w15:docId w15:val="{89794EA2-80F1-4362-8020-8C278CC4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7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9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79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679C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67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9C9"/>
  </w:style>
  <w:style w:type="paragraph" w:styleId="Piedepgina">
    <w:name w:val="footer"/>
    <w:basedOn w:val="Normal"/>
    <w:link w:val="PiedepginaCar"/>
    <w:uiPriority w:val="99"/>
    <w:unhideWhenUsed/>
    <w:rsid w:val="00767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92BB91D3E7E544B41B6E3AFB0E69FF" ma:contentTypeVersion="12" ma:contentTypeDescription="Crear nuevo documento." ma:contentTypeScope="" ma:versionID="44eb03e5856c89173254a5000fee66e8">
  <xsd:schema xmlns:xsd="http://www.w3.org/2001/XMLSchema" xmlns:xs="http://www.w3.org/2001/XMLSchema" xmlns:p="http://schemas.microsoft.com/office/2006/metadata/properties" xmlns:ns3="0f4003ab-28fc-4809-a603-641bab0318ec" xmlns:ns4="3928175c-25db-4ad2-9d5d-1d7dc134800b" targetNamespace="http://schemas.microsoft.com/office/2006/metadata/properties" ma:root="true" ma:fieldsID="98eab5bac066f4e769bbef8183ff2c03" ns3:_="" ns4:_="">
    <xsd:import namespace="0f4003ab-28fc-4809-a603-641bab0318ec"/>
    <xsd:import namespace="3928175c-25db-4ad2-9d5d-1d7dc1348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003ab-28fc-4809-a603-641bab0318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175c-25db-4ad2-9d5d-1d7dc1348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5E3EC-32DA-4180-9360-E09BFE727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06893-DFF3-4704-8F99-200C353627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7FC120-3C80-47AD-9C6A-94F975B9F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003ab-28fc-4809-a603-641bab0318ec"/>
    <ds:schemaRef ds:uri="3928175c-25db-4ad2-9d5d-1d7dc1348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RIVAS, LUCIA (Servicio Externo en YPF)</dc:creator>
  <cp:keywords/>
  <dc:description/>
  <cp:lastModifiedBy>APC</cp:lastModifiedBy>
  <cp:revision>2</cp:revision>
  <dcterms:created xsi:type="dcterms:W3CDTF">2023-04-04T15:28:00Z</dcterms:created>
  <dcterms:modified xsi:type="dcterms:W3CDTF">2023-04-04T15:28:00Z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7f639c-c57b-4201-a124-a14a69b87fad_Enabled">
    <vt:lpwstr>True</vt:lpwstr>
  </property>
  <property fmtid="{D5CDD505-2E9C-101B-9397-08002B2CF9AE}" pid="3" name="MSIP_Label_2e7f639c-c57b-4201-a124-a14a69b87fad_SiteId">
    <vt:lpwstr>038018c3-616c-4b46-ad9b-aa9007f701b5</vt:lpwstr>
  </property>
  <property fmtid="{D5CDD505-2E9C-101B-9397-08002B2CF9AE}" pid="4" name="MSIP_Label_2e7f639c-c57b-4201-a124-a14a69b87fad_Owner">
    <vt:lpwstr>YT22338@grupo.ypf.com</vt:lpwstr>
  </property>
  <property fmtid="{D5CDD505-2E9C-101B-9397-08002B2CF9AE}" pid="5" name="MSIP_Label_2e7f639c-c57b-4201-a124-a14a69b87fad_SetDate">
    <vt:lpwstr>2021-11-08T13:32:08.3774972Z</vt:lpwstr>
  </property>
  <property fmtid="{D5CDD505-2E9C-101B-9397-08002B2CF9AE}" pid="6" name="MSIP_Label_2e7f639c-c57b-4201-a124-a14a69b87fad_Name">
    <vt:lpwstr>YTEC - Pública</vt:lpwstr>
  </property>
  <property fmtid="{D5CDD505-2E9C-101B-9397-08002B2CF9AE}" pid="7" name="MSIP_Label_2e7f639c-c57b-4201-a124-a14a69b87fad_Application">
    <vt:lpwstr>Microsoft Azure Information Protection</vt:lpwstr>
  </property>
  <property fmtid="{D5CDD505-2E9C-101B-9397-08002B2CF9AE}" pid="8" name="MSIP_Label_2e7f639c-c57b-4201-a124-a14a69b87fad_ActionId">
    <vt:lpwstr>fab8ec45-7ab3-447d-9a22-e7ab9bc3cb87</vt:lpwstr>
  </property>
  <property fmtid="{D5CDD505-2E9C-101B-9397-08002B2CF9AE}" pid="9" name="MSIP_Label_2e7f639c-c57b-4201-a124-a14a69b87fad_Extended_MSFT_Method">
    <vt:lpwstr>Manual</vt:lpwstr>
  </property>
  <property fmtid="{D5CDD505-2E9C-101B-9397-08002B2CF9AE}" pid="10" name="Sensitivity">
    <vt:lpwstr>YTEC - Pública</vt:lpwstr>
  </property>
  <property fmtid="{D5CDD505-2E9C-101B-9397-08002B2CF9AE}" pid="11" name="ContentTypeId">
    <vt:lpwstr>0x0101005892BB91D3E7E544B41B6E3AFB0E69FF</vt:lpwstr>
  </property>
</Properties>
</file>